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BFC7" w14:textId="77777777" w:rsidR="00C401F5" w:rsidRPr="00FE1D63" w:rsidRDefault="00396C27" w:rsidP="00396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Проект </w:t>
      </w:r>
    </w:p>
    <w:p w14:paraId="7F7019B1" w14:textId="77777777" w:rsidR="00C401F5" w:rsidRPr="00FE1D63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A96AACB" w14:textId="77777777" w:rsidR="00C401F5" w:rsidRPr="00FE1D63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122DB3A" w14:textId="77777777" w:rsidR="00C401F5" w:rsidRPr="00FE1D63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МУНИЦИПАЛЬНОЕ ОБРАЗОВАНИЕ</w:t>
      </w:r>
    </w:p>
    <w:p w14:paraId="414123BA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РАЙОН</w:t>
      </w:r>
    </w:p>
    <w:p w14:paraId="7B04605F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автономный округ – Югра</w:t>
      </w:r>
    </w:p>
    <w:p w14:paraId="71F2197D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C8CFB6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ХАНТЫ-МАНСИЙСКОГО РАЙОНА</w:t>
      </w:r>
    </w:p>
    <w:p w14:paraId="05D56A56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75D2A66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14:paraId="7C307DFE" w14:textId="77777777" w:rsidR="00F63EDD" w:rsidRPr="00FE1D63" w:rsidRDefault="00F63EDD" w:rsidP="00F63EDD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№ __</w:t>
      </w:r>
    </w:p>
    <w:p w14:paraId="6B5E6B89" w14:textId="77777777" w:rsidR="00F63EDD" w:rsidRPr="00FE1D63" w:rsidRDefault="00F63EDD" w:rsidP="00F63EDD">
      <w:pPr>
        <w:pStyle w:val="af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Ханты-Мансийск</w:t>
      </w:r>
    </w:p>
    <w:p w14:paraId="20506720" w14:textId="77777777" w:rsidR="00F63EDD" w:rsidRPr="00FE1D63" w:rsidRDefault="00F63EDD" w:rsidP="00F63EDD">
      <w:pPr>
        <w:pStyle w:val="af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790EFF2" w14:textId="77777777" w:rsidR="00F63EDD" w:rsidRPr="00FE1D63" w:rsidRDefault="00F63EDD" w:rsidP="00F63EDD">
      <w:pPr>
        <w:pStyle w:val="af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F02DF44" w14:textId="77777777" w:rsidR="00FA2321" w:rsidRPr="00FA2321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утратившими силу </w:t>
      </w:r>
    </w:p>
    <w:p w14:paraId="3C3C02E7" w14:textId="77777777" w:rsidR="00FA2321" w:rsidRPr="00FA2321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муниципальных правовых </w:t>
      </w:r>
    </w:p>
    <w:p w14:paraId="06D8178B" w14:textId="65483188" w:rsidR="00C401F5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 Ханты-Мансийского района</w:t>
      </w:r>
    </w:p>
    <w:p w14:paraId="1DA1118A" w14:textId="77777777" w:rsidR="00FA2321" w:rsidRPr="00FE1D63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BF302" w14:textId="6307D07B" w:rsidR="005C053A" w:rsidRPr="00FE1D63" w:rsidRDefault="005C053A" w:rsidP="00276966">
      <w:pPr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B6DFA">
        <w:rPr>
          <w:rFonts w:ascii="Times New Roman" w:hAnsi="Times New Roman" w:cs="Times New Roman"/>
          <w:sz w:val="28"/>
          <w:szCs w:val="28"/>
        </w:rPr>
        <w:t>11</w:t>
      </w:r>
      <w:r w:rsidR="00A95546" w:rsidRPr="00A74ABD">
        <w:rPr>
          <w:rFonts w:ascii="Times New Roman" w:hAnsi="Times New Roman" w:cs="Times New Roman"/>
          <w:sz w:val="28"/>
          <w:szCs w:val="28"/>
        </w:rPr>
        <w:t>.0</w:t>
      </w:r>
      <w:r w:rsidR="00CB6DFA">
        <w:rPr>
          <w:rFonts w:ascii="Times New Roman" w:hAnsi="Times New Roman" w:cs="Times New Roman"/>
          <w:sz w:val="28"/>
          <w:szCs w:val="28"/>
        </w:rPr>
        <w:t>6</w:t>
      </w:r>
      <w:r w:rsidR="00A95546" w:rsidRPr="00A74ABD">
        <w:rPr>
          <w:rFonts w:ascii="Times New Roman" w:hAnsi="Times New Roman" w:cs="Times New Roman"/>
          <w:sz w:val="28"/>
          <w:szCs w:val="28"/>
        </w:rPr>
        <w:t>.20</w:t>
      </w:r>
      <w:r w:rsidR="00CB6DFA">
        <w:rPr>
          <w:rFonts w:ascii="Times New Roman" w:hAnsi="Times New Roman" w:cs="Times New Roman"/>
          <w:sz w:val="28"/>
          <w:szCs w:val="28"/>
        </w:rPr>
        <w:t>21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 № </w:t>
      </w:r>
      <w:r w:rsidR="00CB6DFA">
        <w:rPr>
          <w:rFonts w:ascii="Times New Roman" w:hAnsi="Times New Roman" w:cs="Times New Roman"/>
          <w:sz w:val="28"/>
          <w:szCs w:val="28"/>
        </w:rPr>
        <w:t>170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-ФЗ </w:t>
      </w:r>
      <w:r w:rsidR="00A95546" w:rsidRPr="00A74ABD">
        <w:rPr>
          <w:rFonts w:ascii="Times New Roman" w:hAnsi="Times New Roman" w:cs="Times New Roman"/>
          <w:sz w:val="28"/>
          <w:szCs w:val="28"/>
        </w:rPr>
        <w:br/>
        <w:t>«О</w:t>
      </w:r>
      <w:r w:rsidR="00CB6DFA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276966">
        <w:rPr>
          <w:rFonts w:ascii="Times New Roman" w:hAnsi="Times New Roman" w:cs="Times New Roman"/>
          <w:sz w:val="28"/>
          <w:szCs w:val="28"/>
        </w:rPr>
        <w:t>:</w:t>
      </w:r>
    </w:p>
    <w:p w14:paraId="63DF1491" w14:textId="35FDEFCD" w:rsidR="00DD6C71" w:rsidRDefault="00DD6C71" w:rsidP="00276966">
      <w:pPr>
        <w:pStyle w:val="af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Ханты-Мансийского района:</w:t>
      </w:r>
    </w:p>
    <w:p w14:paraId="23D0A9CE" w14:textId="471422E6" w:rsidR="00276966" w:rsidRDefault="00276966" w:rsidP="0055668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18.07.2014 № 188 «</w:t>
      </w:r>
      <w:r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6A57E27B" w14:textId="77777777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10.06.2015 № 125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1E668289" w14:textId="77777777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06.10.2015 № 223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730F9923" w14:textId="77777777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18.01.2016 № 16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26CE806A" w14:textId="77777777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15.09.2016 № 278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2362E789" w14:textId="77777777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№ 38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24592E44" w14:textId="77777777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26.07.2017 № 214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0C7F59A5" w14:textId="77777777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 380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4019E59D" w14:textId="77777777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22.02.2018 № 78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2C0244ED" w14:textId="77777777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30.07.2018 № 213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1E1C066A" w14:textId="77777777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09.07.2020 № 175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0565BB14" w14:textId="77777777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13.10.2020 № 279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5E3BC901" w14:textId="558B7399" w:rsidR="00556685" w:rsidRDefault="00276966" w:rsidP="006263F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16.07.2015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685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55668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556685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556685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66F3AE44" w14:textId="74BF98F1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06.10.2015 № 224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16.07.2015 № 157 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09F188E9" w14:textId="77777777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18.01.2016 № 15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16.07.2015 № 157 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230ED9C2" w14:textId="77777777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23.09.2016 № 301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16.07.2015 № 157 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121A2190" w14:textId="77777777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25.01.2017 № 23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16.07.2015 № 157 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2F684FC5" w14:textId="77777777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28.07.2017 № 216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16.07.2015 № 157 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6BEE7E54" w14:textId="77777777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21.12.2017 № 380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16.07.2015 № 157 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0EC3216D" w14:textId="77777777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22.02.2018 № 78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16.07.2015 № 157 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08A68289" w14:textId="77777777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 30.07.2018 № 213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16.07.2015 № 157 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1D21F23B" w14:textId="77777777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09.07.2020 № 175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16.07.2015 № 157 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2539B901" w14:textId="77777777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13.10.2020 № 279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16.07.2015 № 157 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32099665" w14:textId="5BD887DB" w:rsidR="006263F3" w:rsidRDefault="006263F3" w:rsidP="00612F7A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20.11.2017 № 345 «</w:t>
      </w:r>
      <w:r w:rsidRPr="006263F3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отдельных форм проверочных листов (списков контрольных вопросов)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20B0493B" w14:textId="227F00C7" w:rsidR="000C2FE3" w:rsidRDefault="000C2FE3" w:rsidP="00612F7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12.07.2018 № 200 «</w:t>
      </w:r>
      <w:r w:rsidRPr="000C2FE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об организации и осуществлении муниципального контроля в области </w:t>
      </w:r>
      <w:r w:rsidRPr="000C2FE3">
        <w:rPr>
          <w:rFonts w:ascii="Times New Roman" w:eastAsia="Calibri" w:hAnsi="Times New Roman" w:cs="Times New Roman"/>
          <w:bCs/>
          <w:sz w:val="28"/>
          <w:szCs w:val="28"/>
        </w:rPr>
        <w:t xml:space="preserve">торговой деятельности </w:t>
      </w:r>
      <w:r w:rsidRPr="000C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C2FE3">
        <w:rPr>
          <w:rFonts w:ascii="Times New Roman" w:eastAsia="Calibri" w:hAnsi="Times New Roman" w:cs="Times New Roman"/>
          <w:bCs/>
          <w:sz w:val="28"/>
          <w:szCs w:val="28"/>
        </w:rPr>
        <w:t>за соблюдением законодательства в области розничной продажи алкогольной продукции, спиртосодержащей продукции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3DD5E87C" w14:textId="257AA872" w:rsidR="00276966" w:rsidRDefault="00612F7A" w:rsidP="0092760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07.02.2019 № 46 «</w:t>
      </w:r>
      <w:r w:rsidRPr="00612F7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F7A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F7A">
        <w:rPr>
          <w:rFonts w:ascii="Times New Roman" w:eastAsia="Calibri" w:hAnsi="Times New Roman" w:cs="Times New Roman"/>
          <w:sz w:val="28"/>
          <w:szCs w:val="28"/>
        </w:rPr>
        <w:t>района от 12.07.2018 № 200 «Об утверждении Положения об организации и осуществлении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F7A">
        <w:rPr>
          <w:rFonts w:ascii="Times New Roman" w:eastAsia="Calibri" w:hAnsi="Times New Roman" w:cs="Times New Roman"/>
          <w:sz w:val="28"/>
          <w:szCs w:val="28"/>
        </w:rPr>
        <w:t>муниципального контроля в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F7A">
        <w:rPr>
          <w:rFonts w:ascii="Times New Roman" w:eastAsia="Calibri" w:hAnsi="Times New Roman" w:cs="Times New Roman"/>
          <w:bCs/>
          <w:sz w:val="28"/>
          <w:szCs w:val="28"/>
        </w:rPr>
        <w:t xml:space="preserve">торговой деятельности </w:t>
      </w:r>
      <w:r w:rsidRPr="0061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12F7A">
        <w:rPr>
          <w:rFonts w:ascii="Times New Roman" w:eastAsia="Calibri" w:hAnsi="Times New Roman" w:cs="Times New Roman"/>
          <w:bCs/>
          <w:sz w:val="28"/>
          <w:szCs w:val="28"/>
        </w:rPr>
        <w:t>за соблюдением законодательства в области розничной продажи алкогольной продукции, спиртосодержащей продукции»</w:t>
      </w:r>
      <w:r w:rsidR="00EF2DF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3689A7A" w14:textId="226A5F52" w:rsidR="00EF2DF0" w:rsidRPr="00DD6C71" w:rsidRDefault="00EF2DF0" w:rsidP="0092760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утратившим силу пункт 2 постановления администрации Ханты-Мансийского района от 03.09.2020 № 250 «О внесении изменении в некоторые постановления администрации Ханты-Мансийского района». </w:t>
      </w:r>
    </w:p>
    <w:p w14:paraId="199285AC" w14:textId="39A53490" w:rsidR="00A95546" w:rsidRPr="00A74ABD" w:rsidRDefault="00EF2DF0" w:rsidP="00276966">
      <w:pPr>
        <w:pStyle w:val="af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14:paraId="38BD05B4" w14:textId="16C66D94" w:rsidR="008B4F63" w:rsidRPr="00FE1D63" w:rsidRDefault="00EF2DF0" w:rsidP="00276966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B4F63"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</w:t>
      </w:r>
      <w:r w:rsidR="00FD59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опубликования (обнародования).</w:t>
      </w:r>
    </w:p>
    <w:p w14:paraId="4690A85A" w14:textId="5985F603" w:rsidR="008B4F63" w:rsidRPr="00FE1D63" w:rsidRDefault="00EF2DF0" w:rsidP="0027696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5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</w:t>
      </w:r>
      <w:r w:rsidR="0092760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настоящего 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постановления </w:t>
      </w:r>
      <w:r w:rsidR="00DD6C7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оставляю за собой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14:paraId="369755FE" w14:textId="77777777" w:rsidR="008B4F63" w:rsidRPr="00FE1D63" w:rsidRDefault="008B4F63" w:rsidP="0027696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EC652A" w14:textId="77777777" w:rsidR="008B4F63" w:rsidRPr="00FE1D63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bookmarkStart w:id="0" w:name="_GoBack"/>
      <w:bookmarkEnd w:id="0"/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К.Р.Минулин</w:t>
      </w:r>
      <w:proofErr w:type="spellEnd"/>
    </w:p>
    <w:sectPr w:rsidR="008B4F63" w:rsidRPr="00FE1D63" w:rsidSect="00C1310C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D6AF" w14:textId="77777777" w:rsidR="003C2BF1" w:rsidRDefault="003C2BF1" w:rsidP="00E64A67">
      <w:pPr>
        <w:spacing w:after="0" w:line="240" w:lineRule="auto"/>
      </w:pPr>
      <w:r>
        <w:separator/>
      </w:r>
    </w:p>
  </w:endnote>
  <w:endnote w:type="continuationSeparator" w:id="0">
    <w:p w14:paraId="66395AC5" w14:textId="77777777" w:rsidR="003C2BF1" w:rsidRDefault="003C2BF1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E2AB" w14:textId="77777777" w:rsidR="003C2BF1" w:rsidRDefault="003C2BF1" w:rsidP="00E64A67">
      <w:pPr>
        <w:spacing w:after="0" w:line="240" w:lineRule="auto"/>
      </w:pPr>
      <w:r>
        <w:separator/>
      </w:r>
    </w:p>
  </w:footnote>
  <w:footnote w:type="continuationSeparator" w:id="0">
    <w:p w14:paraId="32527B9A" w14:textId="77777777" w:rsidR="003C2BF1" w:rsidRDefault="003C2BF1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14:paraId="04902EE5" w14:textId="77777777" w:rsidR="003C2BF1" w:rsidRDefault="003C2B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DF0">
          <w:rPr>
            <w:noProof/>
          </w:rPr>
          <w:t>4</w:t>
        </w:r>
        <w:r>
          <w:fldChar w:fldCharType="end"/>
        </w:r>
      </w:p>
    </w:sdtContent>
  </w:sdt>
  <w:p w14:paraId="2A63C8D5" w14:textId="77777777" w:rsidR="003C2BF1" w:rsidRDefault="003C2B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5F90"/>
    <w:rsid w:val="00026B62"/>
    <w:rsid w:val="00027693"/>
    <w:rsid w:val="000303AC"/>
    <w:rsid w:val="000322E0"/>
    <w:rsid w:val="00032B93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64AF"/>
    <w:rsid w:val="00082624"/>
    <w:rsid w:val="000828F3"/>
    <w:rsid w:val="00082CB7"/>
    <w:rsid w:val="00083732"/>
    <w:rsid w:val="0008606C"/>
    <w:rsid w:val="00087793"/>
    <w:rsid w:val="0009019E"/>
    <w:rsid w:val="000904BC"/>
    <w:rsid w:val="000933AE"/>
    <w:rsid w:val="00093D48"/>
    <w:rsid w:val="000944A0"/>
    <w:rsid w:val="00094775"/>
    <w:rsid w:val="00094B0F"/>
    <w:rsid w:val="0009554F"/>
    <w:rsid w:val="000A065A"/>
    <w:rsid w:val="000A148A"/>
    <w:rsid w:val="000A189F"/>
    <w:rsid w:val="000A27DE"/>
    <w:rsid w:val="000A2BC5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696C"/>
    <w:rsid w:val="000C055A"/>
    <w:rsid w:val="000C0D30"/>
    <w:rsid w:val="000C0DD3"/>
    <w:rsid w:val="000C10EE"/>
    <w:rsid w:val="000C125E"/>
    <w:rsid w:val="000C2FE3"/>
    <w:rsid w:val="000C3879"/>
    <w:rsid w:val="000C3919"/>
    <w:rsid w:val="000C553B"/>
    <w:rsid w:val="000C58A7"/>
    <w:rsid w:val="000C5CF8"/>
    <w:rsid w:val="000C5FFE"/>
    <w:rsid w:val="000C7512"/>
    <w:rsid w:val="000D0864"/>
    <w:rsid w:val="000D15C1"/>
    <w:rsid w:val="000D2615"/>
    <w:rsid w:val="000D56C7"/>
    <w:rsid w:val="000D588F"/>
    <w:rsid w:val="000D6400"/>
    <w:rsid w:val="000D6D47"/>
    <w:rsid w:val="000E0271"/>
    <w:rsid w:val="000E09EB"/>
    <w:rsid w:val="000E2520"/>
    <w:rsid w:val="000E2B06"/>
    <w:rsid w:val="000E3B8A"/>
    <w:rsid w:val="000E63FF"/>
    <w:rsid w:val="000E6FDC"/>
    <w:rsid w:val="000F3EAC"/>
    <w:rsid w:val="000F45A4"/>
    <w:rsid w:val="000F4D01"/>
    <w:rsid w:val="000F50D9"/>
    <w:rsid w:val="000F5E06"/>
    <w:rsid w:val="001001A3"/>
    <w:rsid w:val="001019E8"/>
    <w:rsid w:val="00102E50"/>
    <w:rsid w:val="001038F9"/>
    <w:rsid w:val="00103A38"/>
    <w:rsid w:val="00107398"/>
    <w:rsid w:val="00107A98"/>
    <w:rsid w:val="00107C13"/>
    <w:rsid w:val="00110433"/>
    <w:rsid w:val="00110C97"/>
    <w:rsid w:val="001166BE"/>
    <w:rsid w:val="00117C61"/>
    <w:rsid w:val="0012105E"/>
    <w:rsid w:val="00121176"/>
    <w:rsid w:val="001212C6"/>
    <w:rsid w:val="001227A1"/>
    <w:rsid w:val="0012383F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20B0"/>
    <w:rsid w:val="00132642"/>
    <w:rsid w:val="001342F9"/>
    <w:rsid w:val="001344FD"/>
    <w:rsid w:val="00135BF2"/>
    <w:rsid w:val="0013607F"/>
    <w:rsid w:val="00136AC9"/>
    <w:rsid w:val="00136D38"/>
    <w:rsid w:val="001403A4"/>
    <w:rsid w:val="00140DE2"/>
    <w:rsid w:val="00141354"/>
    <w:rsid w:val="001428F0"/>
    <w:rsid w:val="001439AC"/>
    <w:rsid w:val="0014466C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C44"/>
    <w:rsid w:val="00174E62"/>
    <w:rsid w:val="00175D93"/>
    <w:rsid w:val="0017616D"/>
    <w:rsid w:val="00176DED"/>
    <w:rsid w:val="00180B7C"/>
    <w:rsid w:val="00180F5B"/>
    <w:rsid w:val="001820FE"/>
    <w:rsid w:val="0018302F"/>
    <w:rsid w:val="0018444E"/>
    <w:rsid w:val="0018571A"/>
    <w:rsid w:val="00186099"/>
    <w:rsid w:val="001861C2"/>
    <w:rsid w:val="00186428"/>
    <w:rsid w:val="00186FF1"/>
    <w:rsid w:val="00190621"/>
    <w:rsid w:val="001916A5"/>
    <w:rsid w:val="001922BE"/>
    <w:rsid w:val="001947F6"/>
    <w:rsid w:val="00197361"/>
    <w:rsid w:val="001A150E"/>
    <w:rsid w:val="001A4A4A"/>
    <w:rsid w:val="001A4DD4"/>
    <w:rsid w:val="001A5C51"/>
    <w:rsid w:val="001A6507"/>
    <w:rsid w:val="001A7745"/>
    <w:rsid w:val="001A78DB"/>
    <w:rsid w:val="001B0ED3"/>
    <w:rsid w:val="001B0F3C"/>
    <w:rsid w:val="001B1F71"/>
    <w:rsid w:val="001B2B5C"/>
    <w:rsid w:val="001B2CDA"/>
    <w:rsid w:val="001B2CE0"/>
    <w:rsid w:val="001B3889"/>
    <w:rsid w:val="001B42D5"/>
    <w:rsid w:val="001B4603"/>
    <w:rsid w:val="001B5774"/>
    <w:rsid w:val="001C0810"/>
    <w:rsid w:val="001C4D44"/>
    <w:rsid w:val="001C4E9E"/>
    <w:rsid w:val="001C7593"/>
    <w:rsid w:val="001C7F7C"/>
    <w:rsid w:val="001D07C0"/>
    <w:rsid w:val="001D0CC3"/>
    <w:rsid w:val="001D39FE"/>
    <w:rsid w:val="001D471B"/>
    <w:rsid w:val="001D5CAF"/>
    <w:rsid w:val="001E2C18"/>
    <w:rsid w:val="001E3782"/>
    <w:rsid w:val="001E3A8E"/>
    <w:rsid w:val="001E43B6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201A92"/>
    <w:rsid w:val="00201D1D"/>
    <w:rsid w:val="00202D7A"/>
    <w:rsid w:val="00202E45"/>
    <w:rsid w:val="002031CA"/>
    <w:rsid w:val="00204E60"/>
    <w:rsid w:val="00206228"/>
    <w:rsid w:val="002070E9"/>
    <w:rsid w:val="00211F5E"/>
    <w:rsid w:val="0021212B"/>
    <w:rsid w:val="0021534F"/>
    <w:rsid w:val="00215C5A"/>
    <w:rsid w:val="00216DE7"/>
    <w:rsid w:val="002174C9"/>
    <w:rsid w:val="00217B1C"/>
    <w:rsid w:val="00220A85"/>
    <w:rsid w:val="002225D7"/>
    <w:rsid w:val="00224CF9"/>
    <w:rsid w:val="002253F2"/>
    <w:rsid w:val="00231C14"/>
    <w:rsid w:val="00231C2A"/>
    <w:rsid w:val="00234E2D"/>
    <w:rsid w:val="002350C3"/>
    <w:rsid w:val="00236CF7"/>
    <w:rsid w:val="00237831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605F5"/>
    <w:rsid w:val="00264E17"/>
    <w:rsid w:val="00266730"/>
    <w:rsid w:val="00266835"/>
    <w:rsid w:val="00266A55"/>
    <w:rsid w:val="00266CC8"/>
    <w:rsid w:val="00271BBD"/>
    <w:rsid w:val="0027411B"/>
    <w:rsid w:val="00274E59"/>
    <w:rsid w:val="00275440"/>
    <w:rsid w:val="00275635"/>
    <w:rsid w:val="00276670"/>
    <w:rsid w:val="00276966"/>
    <w:rsid w:val="00276FC0"/>
    <w:rsid w:val="002805FD"/>
    <w:rsid w:val="0028085F"/>
    <w:rsid w:val="00280F71"/>
    <w:rsid w:val="00281BF7"/>
    <w:rsid w:val="00281CE9"/>
    <w:rsid w:val="002820A4"/>
    <w:rsid w:val="002853B3"/>
    <w:rsid w:val="00285FFE"/>
    <w:rsid w:val="0028630E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E0385"/>
    <w:rsid w:val="002E043B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3B9F"/>
    <w:rsid w:val="003140FB"/>
    <w:rsid w:val="00314964"/>
    <w:rsid w:val="003151AA"/>
    <w:rsid w:val="00317185"/>
    <w:rsid w:val="00320FA4"/>
    <w:rsid w:val="0032191B"/>
    <w:rsid w:val="00322242"/>
    <w:rsid w:val="003224F9"/>
    <w:rsid w:val="00323497"/>
    <w:rsid w:val="00324DA3"/>
    <w:rsid w:val="00325B39"/>
    <w:rsid w:val="00325F3F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77A3"/>
    <w:rsid w:val="00337B12"/>
    <w:rsid w:val="00340197"/>
    <w:rsid w:val="0034036B"/>
    <w:rsid w:val="0034037B"/>
    <w:rsid w:val="00340DC5"/>
    <w:rsid w:val="00341CEB"/>
    <w:rsid w:val="00343075"/>
    <w:rsid w:val="00343AFE"/>
    <w:rsid w:val="00344C13"/>
    <w:rsid w:val="00345104"/>
    <w:rsid w:val="00345278"/>
    <w:rsid w:val="00346784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F63"/>
    <w:rsid w:val="003717AA"/>
    <w:rsid w:val="00372327"/>
    <w:rsid w:val="00372518"/>
    <w:rsid w:val="00372847"/>
    <w:rsid w:val="0037311F"/>
    <w:rsid w:val="00374783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9A2"/>
    <w:rsid w:val="00394AA4"/>
    <w:rsid w:val="00395BAA"/>
    <w:rsid w:val="0039668B"/>
    <w:rsid w:val="00396C27"/>
    <w:rsid w:val="00397C6E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7A75"/>
    <w:rsid w:val="003C0772"/>
    <w:rsid w:val="003C113E"/>
    <w:rsid w:val="003C1D64"/>
    <w:rsid w:val="003C2562"/>
    <w:rsid w:val="003C2B91"/>
    <w:rsid w:val="003C2BF1"/>
    <w:rsid w:val="003C4871"/>
    <w:rsid w:val="003C7303"/>
    <w:rsid w:val="003C75AB"/>
    <w:rsid w:val="003D0B23"/>
    <w:rsid w:val="003D0DAE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F0069"/>
    <w:rsid w:val="003F0E81"/>
    <w:rsid w:val="003F24E0"/>
    <w:rsid w:val="003F33F8"/>
    <w:rsid w:val="003F34AA"/>
    <w:rsid w:val="003F3F6C"/>
    <w:rsid w:val="003F5656"/>
    <w:rsid w:val="003F58DF"/>
    <w:rsid w:val="003F673E"/>
    <w:rsid w:val="003F746B"/>
    <w:rsid w:val="003F778E"/>
    <w:rsid w:val="003F78E6"/>
    <w:rsid w:val="004009B5"/>
    <w:rsid w:val="00402D85"/>
    <w:rsid w:val="00402EB3"/>
    <w:rsid w:val="00403A17"/>
    <w:rsid w:val="00403FEB"/>
    <w:rsid w:val="00406BEF"/>
    <w:rsid w:val="00407061"/>
    <w:rsid w:val="004102DE"/>
    <w:rsid w:val="0041033E"/>
    <w:rsid w:val="00410C23"/>
    <w:rsid w:val="00411BB9"/>
    <w:rsid w:val="00411FA0"/>
    <w:rsid w:val="004126F2"/>
    <w:rsid w:val="00414281"/>
    <w:rsid w:val="00416ABB"/>
    <w:rsid w:val="004204C6"/>
    <w:rsid w:val="004212A5"/>
    <w:rsid w:val="004213ED"/>
    <w:rsid w:val="00422C9B"/>
    <w:rsid w:val="00422EC6"/>
    <w:rsid w:val="00424595"/>
    <w:rsid w:val="00425AD0"/>
    <w:rsid w:val="004319B0"/>
    <w:rsid w:val="00434280"/>
    <w:rsid w:val="00434679"/>
    <w:rsid w:val="0043721B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2D1"/>
    <w:rsid w:val="00451BFA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61E55"/>
    <w:rsid w:val="0046203E"/>
    <w:rsid w:val="0046384B"/>
    <w:rsid w:val="00465375"/>
    <w:rsid w:val="0046564B"/>
    <w:rsid w:val="00466FCE"/>
    <w:rsid w:val="00467253"/>
    <w:rsid w:val="00470C4D"/>
    <w:rsid w:val="00471068"/>
    <w:rsid w:val="004711DE"/>
    <w:rsid w:val="00473767"/>
    <w:rsid w:val="00474BCD"/>
    <w:rsid w:val="00475D3D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6400"/>
    <w:rsid w:val="00486D65"/>
    <w:rsid w:val="00490EDD"/>
    <w:rsid w:val="00491173"/>
    <w:rsid w:val="00494296"/>
    <w:rsid w:val="004957B1"/>
    <w:rsid w:val="0049698C"/>
    <w:rsid w:val="004A105F"/>
    <w:rsid w:val="004A13F0"/>
    <w:rsid w:val="004A2006"/>
    <w:rsid w:val="004A26EC"/>
    <w:rsid w:val="004A2885"/>
    <w:rsid w:val="004A4259"/>
    <w:rsid w:val="004A4C43"/>
    <w:rsid w:val="004A62FD"/>
    <w:rsid w:val="004B1504"/>
    <w:rsid w:val="004B1FEE"/>
    <w:rsid w:val="004B26F7"/>
    <w:rsid w:val="004B2BA0"/>
    <w:rsid w:val="004B5D4C"/>
    <w:rsid w:val="004B665D"/>
    <w:rsid w:val="004B7CDC"/>
    <w:rsid w:val="004C09B4"/>
    <w:rsid w:val="004C1DA3"/>
    <w:rsid w:val="004C3E37"/>
    <w:rsid w:val="004C4609"/>
    <w:rsid w:val="004C7A61"/>
    <w:rsid w:val="004D2BCD"/>
    <w:rsid w:val="004D4CBD"/>
    <w:rsid w:val="004D7470"/>
    <w:rsid w:val="004D7A6D"/>
    <w:rsid w:val="004E064A"/>
    <w:rsid w:val="004E08D4"/>
    <w:rsid w:val="004E0AC2"/>
    <w:rsid w:val="004F1A8E"/>
    <w:rsid w:val="004F4151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FC5"/>
    <w:rsid w:val="0050149B"/>
    <w:rsid w:val="005018F8"/>
    <w:rsid w:val="00502279"/>
    <w:rsid w:val="00502344"/>
    <w:rsid w:val="00505C61"/>
    <w:rsid w:val="00505CA5"/>
    <w:rsid w:val="00506C81"/>
    <w:rsid w:val="00507EED"/>
    <w:rsid w:val="00510560"/>
    <w:rsid w:val="00510795"/>
    <w:rsid w:val="00510D31"/>
    <w:rsid w:val="005111AB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3B52"/>
    <w:rsid w:val="00526FC7"/>
    <w:rsid w:val="00527815"/>
    <w:rsid w:val="00532E03"/>
    <w:rsid w:val="00536149"/>
    <w:rsid w:val="00536D3D"/>
    <w:rsid w:val="00537100"/>
    <w:rsid w:val="00537305"/>
    <w:rsid w:val="00537FC4"/>
    <w:rsid w:val="0054115B"/>
    <w:rsid w:val="00541EEC"/>
    <w:rsid w:val="00542003"/>
    <w:rsid w:val="0054393A"/>
    <w:rsid w:val="00544EF8"/>
    <w:rsid w:val="005504B1"/>
    <w:rsid w:val="00554812"/>
    <w:rsid w:val="00555317"/>
    <w:rsid w:val="005565F4"/>
    <w:rsid w:val="00556685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CAD"/>
    <w:rsid w:val="005753E2"/>
    <w:rsid w:val="005759E7"/>
    <w:rsid w:val="00577445"/>
    <w:rsid w:val="005774BB"/>
    <w:rsid w:val="0058107E"/>
    <w:rsid w:val="00581B4A"/>
    <w:rsid w:val="00584206"/>
    <w:rsid w:val="005853CC"/>
    <w:rsid w:val="0058611E"/>
    <w:rsid w:val="00586F1A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799"/>
    <w:rsid w:val="005A579E"/>
    <w:rsid w:val="005A6862"/>
    <w:rsid w:val="005A71F7"/>
    <w:rsid w:val="005B2FF6"/>
    <w:rsid w:val="005B325E"/>
    <w:rsid w:val="005B330C"/>
    <w:rsid w:val="005B549C"/>
    <w:rsid w:val="005B5D86"/>
    <w:rsid w:val="005B6D42"/>
    <w:rsid w:val="005B6F71"/>
    <w:rsid w:val="005B7A46"/>
    <w:rsid w:val="005C053A"/>
    <w:rsid w:val="005C1DFB"/>
    <w:rsid w:val="005C239A"/>
    <w:rsid w:val="005C24D5"/>
    <w:rsid w:val="005C2C46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272C"/>
    <w:rsid w:val="005E3049"/>
    <w:rsid w:val="005E493B"/>
    <w:rsid w:val="005E6073"/>
    <w:rsid w:val="005E7DEE"/>
    <w:rsid w:val="005F1565"/>
    <w:rsid w:val="005F2874"/>
    <w:rsid w:val="005F2E82"/>
    <w:rsid w:val="005F5257"/>
    <w:rsid w:val="005F54BE"/>
    <w:rsid w:val="005F61EC"/>
    <w:rsid w:val="005F6D90"/>
    <w:rsid w:val="005F7837"/>
    <w:rsid w:val="00600BCF"/>
    <w:rsid w:val="006012B9"/>
    <w:rsid w:val="00601BF4"/>
    <w:rsid w:val="00602443"/>
    <w:rsid w:val="00603DCD"/>
    <w:rsid w:val="00605478"/>
    <w:rsid w:val="006061F1"/>
    <w:rsid w:val="0060731B"/>
    <w:rsid w:val="006075A7"/>
    <w:rsid w:val="006111FA"/>
    <w:rsid w:val="00611B78"/>
    <w:rsid w:val="006126D8"/>
    <w:rsid w:val="00612E86"/>
    <w:rsid w:val="00612F7A"/>
    <w:rsid w:val="00612F9B"/>
    <w:rsid w:val="006158BF"/>
    <w:rsid w:val="00615B93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63F3"/>
    <w:rsid w:val="006278D7"/>
    <w:rsid w:val="00627AAB"/>
    <w:rsid w:val="00627EAD"/>
    <w:rsid w:val="00631DEA"/>
    <w:rsid w:val="00632928"/>
    <w:rsid w:val="00633FF9"/>
    <w:rsid w:val="006361F7"/>
    <w:rsid w:val="00636630"/>
    <w:rsid w:val="00636639"/>
    <w:rsid w:val="00637BD5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4E0A"/>
    <w:rsid w:val="006676FB"/>
    <w:rsid w:val="00667A13"/>
    <w:rsid w:val="00667AF9"/>
    <w:rsid w:val="00667FC6"/>
    <w:rsid w:val="006730C6"/>
    <w:rsid w:val="006733C6"/>
    <w:rsid w:val="006746A8"/>
    <w:rsid w:val="0067480C"/>
    <w:rsid w:val="00675F5F"/>
    <w:rsid w:val="006767B4"/>
    <w:rsid w:val="00676E91"/>
    <w:rsid w:val="00680616"/>
    <w:rsid w:val="00680AD2"/>
    <w:rsid w:val="00680EAB"/>
    <w:rsid w:val="0068232C"/>
    <w:rsid w:val="006824C1"/>
    <w:rsid w:val="00682822"/>
    <w:rsid w:val="006835CB"/>
    <w:rsid w:val="006845BF"/>
    <w:rsid w:val="006848B0"/>
    <w:rsid w:val="006855CD"/>
    <w:rsid w:val="0068572D"/>
    <w:rsid w:val="00685A48"/>
    <w:rsid w:val="00685D1D"/>
    <w:rsid w:val="006868BC"/>
    <w:rsid w:val="00687058"/>
    <w:rsid w:val="00691507"/>
    <w:rsid w:val="006960DA"/>
    <w:rsid w:val="00696166"/>
    <w:rsid w:val="00697167"/>
    <w:rsid w:val="006A01E8"/>
    <w:rsid w:val="006A0E63"/>
    <w:rsid w:val="006A13C7"/>
    <w:rsid w:val="006A24C2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29CA"/>
    <w:rsid w:val="006D2BCA"/>
    <w:rsid w:val="006D430D"/>
    <w:rsid w:val="006D4351"/>
    <w:rsid w:val="006D5742"/>
    <w:rsid w:val="006D5835"/>
    <w:rsid w:val="006D66D0"/>
    <w:rsid w:val="006D6A78"/>
    <w:rsid w:val="006D7282"/>
    <w:rsid w:val="006D7F2E"/>
    <w:rsid w:val="006E3373"/>
    <w:rsid w:val="006E3A31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6431"/>
    <w:rsid w:val="00721832"/>
    <w:rsid w:val="007223AB"/>
    <w:rsid w:val="007232E5"/>
    <w:rsid w:val="00723625"/>
    <w:rsid w:val="00723BC7"/>
    <w:rsid w:val="00723D3B"/>
    <w:rsid w:val="00724BE0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4076D"/>
    <w:rsid w:val="0074111B"/>
    <w:rsid w:val="00741F05"/>
    <w:rsid w:val="00744336"/>
    <w:rsid w:val="00744549"/>
    <w:rsid w:val="0074463C"/>
    <w:rsid w:val="0074561F"/>
    <w:rsid w:val="0074564F"/>
    <w:rsid w:val="0074608E"/>
    <w:rsid w:val="00747B0F"/>
    <w:rsid w:val="00750DFF"/>
    <w:rsid w:val="00753855"/>
    <w:rsid w:val="00753EC4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822C5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2C98"/>
    <w:rsid w:val="007A3EBD"/>
    <w:rsid w:val="007A4610"/>
    <w:rsid w:val="007A4E0A"/>
    <w:rsid w:val="007A74EA"/>
    <w:rsid w:val="007B3092"/>
    <w:rsid w:val="007B5F34"/>
    <w:rsid w:val="007B63E5"/>
    <w:rsid w:val="007C18FE"/>
    <w:rsid w:val="007C1A4E"/>
    <w:rsid w:val="007C2A8D"/>
    <w:rsid w:val="007C2B16"/>
    <w:rsid w:val="007C3547"/>
    <w:rsid w:val="007C60EC"/>
    <w:rsid w:val="007D1231"/>
    <w:rsid w:val="007D2EC8"/>
    <w:rsid w:val="007D39EC"/>
    <w:rsid w:val="007D4B95"/>
    <w:rsid w:val="007D6358"/>
    <w:rsid w:val="007D75B9"/>
    <w:rsid w:val="007E12FE"/>
    <w:rsid w:val="007E3697"/>
    <w:rsid w:val="007E384B"/>
    <w:rsid w:val="007E5AD6"/>
    <w:rsid w:val="007E6E6C"/>
    <w:rsid w:val="007E7859"/>
    <w:rsid w:val="007F007A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635"/>
    <w:rsid w:val="00810185"/>
    <w:rsid w:val="00810C0B"/>
    <w:rsid w:val="00810D80"/>
    <w:rsid w:val="00813965"/>
    <w:rsid w:val="00814D3E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40480"/>
    <w:rsid w:val="00841F54"/>
    <w:rsid w:val="0084276F"/>
    <w:rsid w:val="008429C2"/>
    <w:rsid w:val="00845CA4"/>
    <w:rsid w:val="00850A42"/>
    <w:rsid w:val="008519A4"/>
    <w:rsid w:val="00852BF9"/>
    <w:rsid w:val="00853F43"/>
    <w:rsid w:val="008543F2"/>
    <w:rsid w:val="00854F97"/>
    <w:rsid w:val="008559C0"/>
    <w:rsid w:val="00855E8E"/>
    <w:rsid w:val="0085638C"/>
    <w:rsid w:val="008568C5"/>
    <w:rsid w:val="008601D5"/>
    <w:rsid w:val="00861E03"/>
    <w:rsid w:val="00864EEB"/>
    <w:rsid w:val="00867C73"/>
    <w:rsid w:val="00870502"/>
    <w:rsid w:val="008715DC"/>
    <w:rsid w:val="00872297"/>
    <w:rsid w:val="00872BB1"/>
    <w:rsid w:val="008730E5"/>
    <w:rsid w:val="008740EA"/>
    <w:rsid w:val="008756AF"/>
    <w:rsid w:val="00880ABF"/>
    <w:rsid w:val="00881EB5"/>
    <w:rsid w:val="00883DEF"/>
    <w:rsid w:val="008841AD"/>
    <w:rsid w:val="008844B2"/>
    <w:rsid w:val="00885A81"/>
    <w:rsid w:val="008863B0"/>
    <w:rsid w:val="00892250"/>
    <w:rsid w:val="00893003"/>
    <w:rsid w:val="008935CB"/>
    <w:rsid w:val="008945DE"/>
    <w:rsid w:val="008A0A82"/>
    <w:rsid w:val="008A14CE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360"/>
    <w:rsid w:val="008C04A1"/>
    <w:rsid w:val="008C067B"/>
    <w:rsid w:val="008C0D9D"/>
    <w:rsid w:val="008C2244"/>
    <w:rsid w:val="008C3615"/>
    <w:rsid w:val="008C3A52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60D"/>
    <w:rsid w:val="00927964"/>
    <w:rsid w:val="00930AB5"/>
    <w:rsid w:val="00932C5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347E"/>
    <w:rsid w:val="0094415E"/>
    <w:rsid w:val="00944211"/>
    <w:rsid w:val="00944DDE"/>
    <w:rsid w:val="00945DEB"/>
    <w:rsid w:val="00947CA7"/>
    <w:rsid w:val="00952112"/>
    <w:rsid w:val="00952CA4"/>
    <w:rsid w:val="0095697F"/>
    <w:rsid w:val="009607A5"/>
    <w:rsid w:val="00961C80"/>
    <w:rsid w:val="00962C13"/>
    <w:rsid w:val="00962CC4"/>
    <w:rsid w:val="00963177"/>
    <w:rsid w:val="009639F8"/>
    <w:rsid w:val="00966294"/>
    <w:rsid w:val="009668BB"/>
    <w:rsid w:val="00974F55"/>
    <w:rsid w:val="009751DC"/>
    <w:rsid w:val="00975593"/>
    <w:rsid w:val="00976D36"/>
    <w:rsid w:val="009805CC"/>
    <w:rsid w:val="00981FAA"/>
    <w:rsid w:val="00983514"/>
    <w:rsid w:val="00987C0E"/>
    <w:rsid w:val="00991C92"/>
    <w:rsid w:val="00992B7B"/>
    <w:rsid w:val="00993C2F"/>
    <w:rsid w:val="00996481"/>
    <w:rsid w:val="009965E5"/>
    <w:rsid w:val="00996B94"/>
    <w:rsid w:val="009A2474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B0670"/>
    <w:rsid w:val="009B116E"/>
    <w:rsid w:val="009B282A"/>
    <w:rsid w:val="009B5735"/>
    <w:rsid w:val="009B5FA1"/>
    <w:rsid w:val="009B6E81"/>
    <w:rsid w:val="009B759B"/>
    <w:rsid w:val="009B7737"/>
    <w:rsid w:val="009C09F0"/>
    <w:rsid w:val="009C15F7"/>
    <w:rsid w:val="009C3C6C"/>
    <w:rsid w:val="009C41DE"/>
    <w:rsid w:val="009C4C29"/>
    <w:rsid w:val="009C5A97"/>
    <w:rsid w:val="009C7126"/>
    <w:rsid w:val="009D2350"/>
    <w:rsid w:val="009D39B9"/>
    <w:rsid w:val="009D7AD6"/>
    <w:rsid w:val="009E14EE"/>
    <w:rsid w:val="009E1E50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A2D"/>
    <w:rsid w:val="009F6ACB"/>
    <w:rsid w:val="00A01288"/>
    <w:rsid w:val="00A02BF9"/>
    <w:rsid w:val="00A03291"/>
    <w:rsid w:val="00A03C41"/>
    <w:rsid w:val="00A0503F"/>
    <w:rsid w:val="00A0742A"/>
    <w:rsid w:val="00A07B99"/>
    <w:rsid w:val="00A11637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235D"/>
    <w:rsid w:val="00A43218"/>
    <w:rsid w:val="00A45B82"/>
    <w:rsid w:val="00A45DCD"/>
    <w:rsid w:val="00A46F04"/>
    <w:rsid w:val="00A52AB9"/>
    <w:rsid w:val="00A5312F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5469"/>
    <w:rsid w:val="00A6588B"/>
    <w:rsid w:val="00A66277"/>
    <w:rsid w:val="00A7059F"/>
    <w:rsid w:val="00A71F85"/>
    <w:rsid w:val="00A7598E"/>
    <w:rsid w:val="00A760D3"/>
    <w:rsid w:val="00A76218"/>
    <w:rsid w:val="00A804D5"/>
    <w:rsid w:val="00A81418"/>
    <w:rsid w:val="00A818CA"/>
    <w:rsid w:val="00A83301"/>
    <w:rsid w:val="00A84202"/>
    <w:rsid w:val="00A848BB"/>
    <w:rsid w:val="00A85F45"/>
    <w:rsid w:val="00A87023"/>
    <w:rsid w:val="00A87598"/>
    <w:rsid w:val="00A87D8F"/>
    <w:rsid w:val="00A91338"/>
    <w:rsid w:val="00A924A2"/>
    <w:rsid w:val="00A92F4B"/>
    <w:rsid w:val="00A9427F"/>
    <w:rsid w:val="00A94FBB"/>
    <w:rsid w:val="00A95546"/>
    <w:rsid w:val="00A979F7"/>
    <w:rsid w:val="00AA00D2"/>
    <w:rsid w:val="00AA0EBF"/>
    <w:rsid w:val="00AA11F6"/>
    <w:rsid w:val="00AA2634"/>
    <w:rsid w:val="00AA26C2"/>
    <w:rsid w:val="00AA430C"/>
    <w:rsid w:val="00AA43DC"/>
    <w:rsid w:val="00AA4D00"/>
    <w:rsid w:val="00AB0CA8"/>
    <w:rsid w:val="00AB1B9D"/>
    <w:rsid w:val="00AB2473"/>
    <w:rsid w:val="00AB386F"/>
    <w:rsid w:val="00AB7A29"/>
    <w:rsid w:val="00AC07EB"/>
    <w:rsid w:val="00AC0FE4"/>
    <w:rsid w:val="00AC10CE"/>
    <w:rsid w:val="00AC37C7"/>
    <w:rsid w:val="00AC4E99"/>
    <w:rsid w:val="00AC6108"/>
    <w:rsid w:val="00AD010A"/>
    <w:rsid w:val="00AD1D96"/>
    <w:rsid w:val="00AD2184"/>
    <w:rsid w:val="00AD36C3"/>
    <w:rsid w:val="00AD4A57"/>
    <w:rsid w:val="00AD5251"/>
    <w:rsid w:val="00AD59E1"/>
    <w:rsid w:val="00AD7AE4"/>
    <w:rsid w:val="00AD7D3D"/>
    <w:rsid w:val="00AE0253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9C7"/>
    <w:rsid w:val="00AF554B"/>
    <w:rsid w:val="00AF6489"/>
    <w:rsid w:val="00AF7CE7"/>
    <w:rsid w:val="00B03A40"/>
    <w:rsid w:val="00B0592D"/>
    <w:rsid w:val="00B05AB7"/>
    <w:rsid w:val="00B05CB4"/>
    <w:rsid w:val="00B06312"/>
    <w:rsid w:val="00B069D3"/>
    <w:rsid w:val="00B0700A"/>
    <w:rsid w:val="00B136B3"/>
    <w:rsid w:val="00B14E63"/>
    <w:rsid w:val="00B14F88"/>
    <w:rsid w:val="00B15482"/>
    <w:rsid w:val="00B167ED"/>
    <w:rsid w:val="00B1696D"/>
    <w:rsid w:val="00B172B6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4B51"/>
    <w:rsid w:val="00B4560E"/>
    <w:rsid w:val="00B478F0"/>
    <w:rsid w:val="00B50B12"/>
    <w:rsid w:val="00B51793"/>
    <w:rsid w:val="00B5186F"/>
    <w:rsid w:val="00B5256D"/>
    <w:rsid w:val="00B52994"/>
    <w:rsid w:val="00B52ACC"/>
    <w:rsid w:val="00B55582"/>
    <w:rsid w:val="00B573AA"/>
    <w:rsid w:val="00B577B1"/>
    <w:rsid w:val="00B60430"/>
    <w:rsid w:val="00B609CB"/>
    <w:rsid w:val="00B616E1"/>
    <w:rsid w:val="00B63328"/>
    <w:rsid w:val="00B63735"/>
    <w:rsid w:val="00B63832"/>
    <w:rsid w:val="00B679E1"/>
    <w:rsid w:val="00B679E6"/>
    <w:rsid w:val="00B742E4"/>
    <w:rsid w:val="00B744C5"/>
    <w:rsid w:val="00B74A4F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32F2"/>
    <w:rsid w:val="00B84B07"/>
    <w:rsid w:val="00B84C57"/>
    <w:rsid w:val="00B855E5"/>
    <w:rsid w:val="00B857CB"/>
    <w:rsid w:val="00B90091"/>
    <w:rsid w:val="00B90532"/>
    <w:rsid w:val="00B90741"/>
    <w:rsid w:val="00B92459"/>
    <w:rsid w:val="00B945C4"/>
    <w:rsid w:val="00B9612A"/>
    <w:rsid w:val="00B961B6"/>
    <w:rsid w:val="00B96B66"/>
    <w:rsid w:val="00B97A3B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238A"/>
    <w:rsid w:val="00BB32F9"/>
    <w:rsid w:val="00BB4CCF"/>
    <w:rsid w:val="00BB4E4A"/>
    <w:rsid w:val="00BB5507"/>
    <w:rsid w:val="00BB5FAE"/>
    <w:rsid w:val="00BB65C7"/>
    <w:rsid w:val="00BB6A21"/>
    <w:rsid w:val="00BC101C"/>
    <w:rsid w:val="00BC159F"/>
    <w:rsid w:val="00BC179D"/>
    <w:rsid w:val="00BC37B5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3AD1"/>
    <w:rsid w:val="00BF3CDE"/>
    <w:rsid w:val="00BF69AD"/>
    <w:rsid w:val="00BF6EF1"/>
    <w:rsid w:val="00BF7C94"/>
    <w:rsid w:val="00C01BFB"/>
    <w:rsid w:val="00C043FF"/>
    <w:rsid w:val="00C05BE7"/>
    <w:rsid w:val="00C0731E"/>
    <w:rsid w:val="00C10E92"/>
    <w:rsid w:val="00C1136A"/>
    <w:rsid w:val="00C11524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5131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6771"/>
    <w:rsid w:val="00C53905"/>
    <w:rsid w:val="00C55D47"/>
    <w:rsid w:val="00C57BCE"/>
    <w:rsid w:val="00C60200"/>
    <w:rsid w:val="00C60414"/>
    <w:rsid w:val="00C60D2B"/>
    <w:rsid w:val="00C6256E"/>
    <w:rsid w:val="00C642D6"/>
    <w:rsid w:val="00C65243"/>
    <w:rsid w:val="00C66D9D"/>
    <w:rsid w:val="00C67CA4"/>
    <w:rsid w:val="00C7057F"/>
    <w:rsid w:val="00C7096F"/>
    <w:rsid w:val="00C71133"/>
    <w:rsid w:val="00C71682"/>
    <w:rsid w:val="00C71EC3"/>
    <w:rsid w:val="00C73752"/>
    <w:rsid w:val="00C7557D"/>
    <w:rsid w:val="00C75944"/>
    <w:rsid w:val="00C77048"/>
    <w:rsid w:val="00C7705E"/>
    <w:rsid w:val="00C81E44"/>
    <w:rsid w:val="00C822AC"/>
    <w:rsid w:val="00C82D4D"/>
    <w:rsid w:val="00C83E4F"/>
    <w:rsid w:val="00C84EE1"/>
    <w:rsid w:val="00C84FDE"/>
    <w:rsid w:val="00C861CA"/>
    <w:rsid w:val="00C9076B"/>
    <w:rsid w:val="00C92242"/>
    <w:rsid w:val="00C9348E"/>
    <w:rsid w:val="00C94BE1"/>
    <w:rsid w:val="00C954EB"/>
    <w:rsid w:val="00C9724C"/>
    <w:rsid w:val="00CA0FCA"/>
    <w:rsid w:val="00CA2821"/>
    <w:rsid w:val="00CA3659"/>
    <w:rsid w:val="00CA6128"/>
    <w:rsid w:val="00CA6DBD"/>
    <w:rsid w:val="00CA6E7A"/>
    <w:rsid w:val="00CA7E26"/>
    <w:rsid w:val="00CB082A"/>
    <w:rsid w:val="00CB13EE"/>
    <w:rsid w:val="00CB2EB8"/>
    <w:rsid w:val="00CB2F1F"/>
    <w:rsid w:val="00CB37E9"/>
    <w:rsid w:val="00CB43F8"/>
    <w:rsid w:val="00CB44ED"/>
    <w:rsid w:val="00CB5E31"/>
    <w:rsid w:val="00CB6125"/>
    <w:rsid w:val="00CB6DFA"/>
    <w:rsid w:val="00CC1595"/>
    <w:rsid w:val="00CC2CAF"/>
    <w:rsid w:val="00CC3FF8"/>
    <w:rsid w:val="00CC4692"/>
    <w:rsid w:val="00CC51AC"/>
    <w:rsid w:val="00CC5A14"/>
    <w:rsid w:val="00CC6311"/>
    <w:rsid w:val="00CC6D4F"/>
    <w:rsid w:val="00CC75C1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71E9"/>
    <w:rsid w:val="00CE7ECF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E7D"/>
    <w:rsid w:val="00D025E3"/>
    <w:rsid w:val="00D027AD"/>
    <w:rsid w:val="00D03B8C"/>
    <w:rsid w:val="00D04AF4"/>
    <w:rsid w:val="00D04E57"/>
    <w:rsid w:val="00D05B6D"/>
    <w:rsid w:val="00D05BCF"/>
    <w:rsid w:val="00D06452"/>
    <w:rsid w:val="00D10075"/>
    <w:rsid w:val="00D1025F"/>
    <w:rsid w:val="00D110AB"/>
    <w:rsid w:val="00D1223C"/>
    <w:rsid w:val="00D165E7"/>
    <w:rsid w:val="00D16838"/>
    <w:rsid w:val="00D202BA"/>
    <w:rsid w:val="00D2059F"/>
    <w:rsid w:val="00D26C46"/>
    <w:rsid w:val="00D27203"/>
    <w:rsid w:val="00D331D3"/>
    <w:rsid w:val="00D3502D"/>
    <w:rsid w:val="00D3732D"/>
    <w:rsid w:val="00D40D9B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76FD"/>
    <w:rsid w:val="00D6032E"/>
    <w:rsid w:val="00D613DE"/>
    <w:rsid w:val="00D61AAC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31F7"/>
    <w:rsid w:val="00D74126"/>
    <w:rsid w:val="00D742EA"/>
    <w:rsid w:val="00D74C0E"/>
    <w:rsid w:val="00D75E41"/>
    <w:rsid w:val="00D77415"/>
    <w:rsid w:val="00D81D97"/>
    <w:rsid w:val="00D82868"/>
    <w:rsid w:val="00D83938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AA3"/>
    <w:rsid w:val="00D936DF"/>
    <w:rsid w:val="00D9399B"/>
    <w:rsid w:val="00D94650"/>
    <w:rsid w:val="00D95D61"/>
    <w:rsid w:val="00DA0CF7"/>
    <w:rsid w:val="00DA0F55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F42"/>
    <w:rsid w:val="00DB3935"/>
    <w:rsid w:val="00DB3E84"/>
    <w:rsid w:val="00DC161E"/>
    <w:rsid w:val="00DC2240"/>
    <w:rsid w:val="00DC22C7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F68"/>
    <w:rsid w:val="00DD610E"/>
    <w:rsid w:val="00DD6B8B"/>
    <w:rsid w:val="00DD6C71"/>
    <w:rsid w:val="00DD6DCE"/>
    <w:rsid w:val="00DE106B"/>
    <w:rsid w:val="00DE12F8"/>
    <w:rsid w:val="00DE1C1D"/>
    <w:rsid w:val="00DE32A3"/>
    <w:rsid w:val="00DE37FE"/>
    <w:rsid w:val="00DE5E36"/>
    <w:rsid w:val="00DE617E"/>
    <w:rsid w:val="00DF1443"/>
    <w:rsid w:val="00DF1AA8"/>
    <w:rsid w:val="00DF22FE"/>
    <w:rsid w:val="00DF3A22"/>
    <w:rsid w:val="00DF3CAD"/>
    <w:rsid w:val="00DF6283"/>
    <w:rsid w:val="00E01032"/>
    <w:rsid w:val="00E01111"/>
    <w:rsid w:val="00E01300"/>
    <w:rsid w:val="00E01C97"/>
    <w:rsid w:val="00E02732"/>
    <w:rsid w:val="00E04EDE"/>
    <w:rsid w:val="00E0672E"/>
    <w:rsid w:val="00E07114"/>
    <w:rsid w:val="00E1299E"/>
    <w:rsid w:val="00E12F37"/>
    <w:rsid w:val="00E13390"/>
    <w:rsid w:val="00E14C79"/>
    <w:rsid w:val="00E152F8"/>
    <w:rsid w:val="00E15A82"/>
    <w:rsid w:val="00E16102"/>
    <w:rsid w:val="00E1695A"/>
    <w:rsid w:val="00E16A95"/>
    <w:rsid w:val="00E20299"/>
    <w:rsid w:val="00E2108C"/>
    <w:rsid w:val="00E21B1E"/>
    <w:rsid w:val="00E22B89"/>
    <w:rsid w:val="00E240BB"/>
    <w:rsid w:val="00E2544E"/>
    <w:rsid w:val="00E27806"/>
    <w:rsid w:val="00E27C22"/>
    <w:rsid w:val="00E27C65"/>
    <w:rsid w:val="00E305CC"/>
    <w:rsid w:val="00E312E7"/>
    <w:rsid w:val="00E317B7"/>
    <w:rsid w:val="00E31D30"/>
    <w:rsid w:val="00E31F77"/>
    <w:rsid w:val="00E3322F"/>
    <w:rsid w:val="00E3356E"/>
    <w:rsid w:val="00E339E9"/>
    <w:rsid w:val="00E359AF"/>
    <w:rsid w:val="00E363B7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F41"/>
    <w:rsid w:val="00E50970"/>
    <w:rsid w:val="00E52177"/>
    <w:rsid w:val="00E52306"/>
    <w:rsid w:val="00E5262F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7312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5C86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EA2"/>
    <w:rsid w:val="00EA08B6"/>
    <w:rsid w:val="00EA0E61"/>
    <w:rsid w:val="00EA1075"/>
    <w:rsid w:val="00EA228D"/>
    <w:rsid w:val="00EA4966"/>
    <w:rsid w:val="00EA4E18"/>
    <w:rsid w:val="00EA7909"/>
    <w:rsid w:val="00EB5836"/>
    <w:rsid w:val="00EB6D77"/>
    <w:rsid w:val="00EC01B0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42E0"/>
    <w:rsid w:val="00EE57B4"/>
    <w:rsid w:val="00EE57C0"/>
    <w:rsid w:val="00EE6D97"/>
    <w:rsid w:val="00EE702E"/>
    <w:rsid w:val="00EF08C1"/>
    <w:rsid w:val="00EF17A0"/>
    <w:rsid w:val="00EF2B3F"/>
    <w:rsid w:val="00EF2DF0"/>
    <w:rsid w:val="00EF476E"/>
    <w:rsid w:val="00EF5338"/>
    <w:rsid w:val="00EF707D"/>
    <w:rsid w:val="00EF72E2"/>
    <w:rsid w:val="00F07C6F"/>
    <w:rsid w:val="00F07F46"/>
    <w:rsid w:val="00F07F77"/>
    <w:rsid w:val="00F1388B"/>
    <w:rsid w:val="00F13BED"/>
    <w:rsid w:val="00F16704"/>
    <w:rsid w:val="00F16A8C"/>
    <w:rsid w:val="00F17A51"/>
    <w:rsid w:val="00F21351"/>
    <w:rsid w:val="00F21572"/>
    <w:rsid w:val="00F24CD4"/>
    <w:rsid w:val="00F250CC"/>
    <w:rsid w:val="00F27B33"/>
    <w:rsid w:val="00F30979"/>
    <w:rsid w:val="00F32654"/>
    <w:rsid w:val="00F32B80"/>
    <w:rsid w:val="00F32E88"/>
    <w:rsid w:val="00F353FA"/>
    <w:rsid w:val="00F35684"/>
    <w:rsid w:val="00F3668B"/>
    <w:rsid w:val="00F36D0C"/>
    <w:rsid w:val="00F456BD"/>
    <w:rsid w:val="00F45D28"/>
    <w:rsid w:val="00F50C93"/>
    <w:rsid w:val="00F5212F"/>
    <w:rsid w:val="00F527A0"/>
    <w:rsid w:val="00F53D32"/>
    <w:rsid w:val="00F54A2D"/>
    <w:rsid w:val="00F54F0C"/>
    <w:rsid w:val="00F55CFB"/>
    <w:rsid w:val="00F56EE6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12B5"/>
    <w:rsid w:val="00F9262E"/>
    <w:rsid w:val="00F92D78"/>
    <w:rsid w:val="00F9425B"/>
    <w:rsid w:val="00F9444F"/>
    <w:rsid w:val="00F956C6"/>
    <w:rsid w:val="00F97701"/>
    <w:rsid w:val="00FA0240"/>
    <w:rsid w:val="00FA0556"/>
    <w:rsid w:val="00FA18BC"/>
    <w:rsid w:val="00FA2321"/>
    <w:rsid w:val="00FA3D7D"/>
    <w:rsid w:val="00FA569B"/>
    <w:rsid w:val="00FA574A"/>
    <w:rsid w:val="00FA6FDF"/>
    <w:rsid w:val="00FA74FB"/>
    <w:rsid w:val="00FB0357"/>
    <w:rsid w:val="00FB4625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1737"/>
    <w:rsid w:val="00FD2941"/>
    <w:rsid w:val="00FD2EA2"/>
    <w:rsid w:val="00FD362F"/>
    <w:rsid w:val="00FD59A5"/>
    <w:rsid w:val="00FD7C90"/>
    <w:rsid w:val="00FE0041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BA9E-6577-4B88-9A17-EF3F7D32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6543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Губатых М.И.</cp:lastModifiedBy>
  <cp:revision>1825</cp:revision>
  <cp:lastPrinted>2021-04-28T12:18:00Z</cp:lastPrinted>
  <dcterms:created xsi:type="dcterms:W3CDTF">2019-08-29T05:26:00Z</dcterms:created>
  <dcterms:modified xsi:type="dcterms:W3CDTF">2021-07-22T07:21:00Z</dcterms:modified>
</cp:coreProperties>
</file>